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F7FD" w14:textId="7FF96408" w:rsidR="00B9303A" w:rsidRDefault="002B6F42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 xml:space="preserve">Takeda Japan Medical </w:t>
      </w:r>
      <w:r w:rsidR="00EF6B9C">
        <w:rPr>
          <w:rFonts w:ascii="Meiryo UI" w:eastAsia="Meiryo UI" w:hAnsi="Meiryo UI" w:cs="Meiryo UI" w:hint="eastAsia"/>
          <w:sz w:val="26"/>
          <w:szCs w:val="26"/>
        </w:rPr>
        <w:t>Office</w:t>
      </w:r>
      <w:r>
        <w:rPr>
          <w:rFonts w:ascii="Meiryo UI" w:eastAsia="Meiryo UI" w:hAnsi="Meiryo UI" w:cs="Meiryo UI" w:hint="eastAsia"/>
          <w:sz w:val="26"/>
          <w:szCs w:val="26"/>
        </w:rPr>
        <w:t xml:space="preserve"> Funded Research Grant </w:t>
      </w:r>
      <w:r w:rsidR="007C5508">
        <w:rPr>
          <w:rFonts w:ascii="Meiryo UI" w:eastAsia="Meiryo UI" w:hAnsi="Meiryo UI" w:cs="Meiryo UI" w:hint="eastAsia"/>
          <w:sz w:val="26"/>
          <w:szCs w:val="26"/>
        </w:rPr>
        <w:t>202</w:t>
      </w:r>
      <w:r w:rsidR="00CF7981">
        <w:rPr>
          <w:rFonts w:ascii="Meiryo UI" w:eastAsia="Meiryo UI" w:hAnsi="Meiryo UI" w:cs="Meiryo UI"/>
          <w:sz w:val="26"/>
          <w:szCs w:val="26"/>
        </w:rPr>
        <w:t>2</w:t>
      </w:r>
      <w:r>
        <w:rPr>
          <w:rFonts w:ascii="Meiryo UI" w:eastAsia="Meiryo UI" w:hAnsi="Meiryo UI" w:cs="Meiryo UI" w:hint="eastAsia"/>
          <w:sz w:val="26"/>
          <w:szCs w:val="26"/>
        </w:rPr>
        <w:t>申請書</w:t>
      </w:r>
    </w:p>
    <w:p w14:paraId="7795553C" w14:textId="3E5B46EB" w:rsidR="00B9303A" w:rsidRDefault="002B6F42">
      <w:pPr>
        <w:wordWrap w:val="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申請日：</w:t>
      </w:r>
      <w:r w:rsidR="007C5508">
        <w:rPr>
          <w:rFonts w:ascii="Meiryo UI" w:eastAsia="Meiryo UI" w:hAnsi="Meiryo UI" w:cs="Meiryo UI" w:hint="eastAsia"/>
          <w:sz w:val="20"/>
          <w:szCs w:val="20"/>
        </w:rPr>
        <w:t>20</w:t>
      </w:r>
      <w:r w:rsidR="0049158C">
        <w:rPr>
          <w:rFonts w:ascii="Meiryo UI" w:eastAsia="Meiryo UI" w:hAnsi="Meiryo UI" w:cs="Meiryo UI"/>
          <w:sz w:val="20"/>
          <w:szCs w:val="20"/>
        </w:rPr>
        <w:t>2</w:t>
      </w:r>
      <w:r w:rsidR="00CF7981">
        <w:rPr>
          <w:rFonts w:ascii="Meiryo UI" w:eastAsia="Meiryo UI" w:hAnsi="Meiryo UI" w:cs="Meiryo UI"/>
          <w:sz w:val="20"/>
          <w:szCs w:val="20"/>
        </w:rPr>
        <w:t>1</w:t>
      </w:r>
      <w:r>
        <w:rPr>
          <w:rFonts w:ascii="Meiryo UI" w:eastAsia="Meiryo UI" w:hAnsi="Meiryo UI" w:cs="Meiryo UI" w:hint="eastAsia"/>
          <w:sz w:val="20"/>
          <w:szCs w:val="20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2126"/>
        <w:gridCol w:w="2659"/>
      </w:tblGrid>
      <w:tr w:rsidR="00B9303A" w14:paraId="1DA9AA30" w14:textId="77777777" w:rsidTr="000B79C7">
        <w:trPr>
          <w:trHeight w:val="434"/>
        </w:trPr>
        <w:tc>
          <w:tcPr>
            <w:tcW w:w="1838" w:type="dxa"/>
            <w:vMerge w:val="restart"/>
          </w:tcPr>
          <w:p w14:paraId="36F3E512" w14:textId="77777777" w:rsidR="00B9303A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研究課題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A7B5BC" w14:textId="77777777" w:rsidR="00B9303A" w:rsidRPr="000807B6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日本語タイトル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14:paraId="4DF3D11A" w14:textId="77777777" w:rsidR="00B9303A" w:rsidRPr="000807B6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6833C6F6" w14:textId="77777777" w:rsidTr="000B79C7">
        <w:trPr>
          <w:trHeight w:val="411"/>
        </w:trPr>
        <w:tc>
          <w:tcPr>
            <w:tcW w:w="1838" w:type="dxa"/>
            <w:vMerge/>
          </w:tcPr>
          <w:p w14:paraId="10F2C1D1" w14:textId="77777777" w:rsidR="00B9303A" w:rsidRDefault="00B9303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022240" w14:textId="77777777" w:rsidR="00B9303A" w:rsidRPr="000807B6" w:rsidRDefault="002B6F42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英語タイトル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14:paraId="08E8DB5A" w14:textId="77777777" w:rsidR="00B9303A" w:rsidRPr="000807B6" w:rsidRDefault="00B9303A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5FAC" w14:paraId="5B1B6F02" w14:textId="77777777" w:rsidTr="000B79C7">
        <w:tc>
          <w:tcPr>
            <w:tcW w:w="1838" w:type="dxa"/>
            <w:vMerge w:val="restart"/>
          </w:tcPr>
          <w:p w14:paraId="3BA329DF" w14:textId="77777777" w:rsidR="00B95FAC" w:rsidRDefault="00B95FA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研究のタイプ</w:t>
            </w:r>
          </w:p>
          <w:p w14:paraId="2564BF35" w14:textId="2927E50E" w:rsidR="000807B6" w:rsidRPr="000807B6" w:rsidRDefault="000807B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対象研究にて</w:t>
            </w: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武田医療用医薬品</w:t>
            </w:r>
            <w:r w:rsidR="00780E74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使用</w:t>
            </w:r>
            <w:r w:rsidR="00780E74">
              <w:rPr>
                <w:rFonts w:ascii="Meiryo UI" w:eastAsia="Meiryo UI" w:hAnsi="Meiryo UI" w:cs="Meiryo UI" w:hint="eastAsia"/>
                <w:sz w:val="16"/>
                <w:szCs w:val="16"/>
              </w:rPr>
              <w:t>される方</w:t>
            </w:r>
            <w:r w:rsidRPr="000807B6">
              <w:rPr>
                <w:rFonts w:ascii="Meiryo UI" w:eastAsia="Meiryo UI" w:hAnsi="Meiryo UI" w:cs="Meiryo UI" w:hint="eastAsia"/>
                <w:sz w:val="16"/>
                <w:szCs w:val="16"/>
              </w:rPr>
              <w:t>はチェックください)</w:t>
            </w:r>
          </w:p>
        </w:tc>
        <w:tc>
          <w:tcPr>
            <w:tcW w:w="3119" w:type="dxa"/>
            <w:gridSpan w:val="2"/>
            <w:tcBorders>
              <w:bottom w:val="nil"/>
              <w:right w:val="single" w:sz="4" w:space="0" w:color="auto"/>
            </w:tcBorders>
          </w:tcPr>
          <w:p w14:paraId="70F686F6" w14:textId="77777777" w:rsidR="00B95FAC" w:rsidRPr="000807B6" w:rsidRDefault="005B5B0B" w:rsidP="00B95FAC">
            <w:pPr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  <w:lang w:eastAsia="zh-CN"/>
                </w:rPr>
                <w:id w:val="202293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1A07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172A03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 </w:t>
            </w:r>
            <w:r w:rsidR="00B95FAC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>介入研究</w:t>
            </w:r>
          </w:p>
          <w:p w14:paraId="2508270D" w14:textId="18DB68EB" w:rsidR="00F80CEF" w:rsidRPr="000807B6" w:rsidRDefault="005B5B0B" w:rsidP="00B95FAC">
            <w:pPr>
              <w:rPr>
                <w:rFonts w:ascii="Meiryo UI" w:eastAsia="SimSun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17154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F80CEF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="00F80CEF" w:rsidRPr="00780E74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武田医療用医薬品使用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C8C" w14:textId="3CC22A45" w:rsidR="00B95FAC" w:rsidRPr="000807B6" w:rsidRDefault="005B5B0B">
            <w:pPr>
              <w:pStyle w:val="a4"/>
              <w:ind w:leftChars="0" w:left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519817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観察研究</w:t>
            </w:r>
          </w:p>
        </w:tc>
        <w:tc>
          <w:tcPr>
            <w:tcW w:w="2659" w:type="dxa"/>
            <w:tcBorders>
              <w:left w:val="single" w:sz="4" w:space="0" w:color="auto"/>
              <w:bottom w:val="nil"/>
            </w:tcBorders>
          </w:tcPr>
          <w:p w14:paraId="515593FF" w14:textId="4DADDE42" w:rsidR="00B95FAC" w:rsidRDefault="005B5B0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5284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172A0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B95FAC">
              <w:rPr>
                <w:rFonts w:ascii="Meiryo UI" w:eastAsia="Meiryo UI" w:hAnsi="Meiryo UI" w:cs="Meiryo UI" w:hint="eastAsia"/>
                <w:sz w:val="20"/>
                <w:szCs w:val="20"/>
              </w:rPr>
              <w:t>看護研究</w:t>
            </w:r>
          </w:p>
        </w:tc>
      </w:tr>
      <w:tr w:rsidR="0049158C" w14:paraId="4D0C24FB" w14:textId="77777777" w:rsidTr="000B79C7">
        <w:tc>
          <w:tcPr>
            <w:tcW w:w="1838" w:type="dxa"/>
            <w:vMerge/>
          </w:tcPr>
          <w:p w14:paraId="4227FF68" w14:textId="77777777" w:rsidR="0049158C" w:rsidRDefault="0049158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nil"/>
              <w:right w:val="single" w:sz="4" w:space="0" w:color="auto"/>
            </w:tcBorders>
          </w:tcPr>
          <w:p w14:paraId="5018F1A1" w14:textId="77777777" w:rsidR="0049158C" w:rsidRPr="000807B6" w:rsidRDefault="005B5B0B" w:rsidP="00B95FA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3065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49158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革新的デジタル技術を用いた研究</w:t>
            </w:r>
          </w:p>
          <w:p w14:paraId="137E1A1E" w14:textId="1EDE69D6" w:rsidR="00F80CEF" w:rsidRPr="000807B6" w:rsidRDefault="005B5B0B" w:rsidP="00B95FAC">
            <w:pPr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-80608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F80CEF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="00F80CEF" w:rsidRPr="00780E74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武田医療用医薬品使用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280" w14:textId="3014D47F" w:rsidR="0049158C" w:rsidRPr="000807B6" w:rsidRDefault="005B5B0B">
            <w:pPr>
              <w:pStyle w:val="a4"/>
              <w:ind w:leftChars="0" w:left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486447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8C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49158C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データー研究</w:t>
            </w:r>
          </w:p>
        </w:tc>
        <w:tc>
          <w:tcPr>
            <w:tcW w:w="2659" w:type="dxa"/>
            <w:tcBorders>
              <w:left w:val="single" w:sz="4" w:space="0" w:color="auto"/>
              <w:bottom w:val="nil"/>
            </w:tcBorders>
          </w:tcPr>
          <w:p w14:paraId="1F2AB3A2" w14:textId="77777777" w:rsidR="0049158C" w:rsidRDefault="005B5B0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079280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0807B6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CF7981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CF7981" w:rsidRPr="00BD24BE">
              <w:rPr>
                <w:rFonts w:ascii="Meiryo UI" w:eastAsia="Meiryo UI" w:hAnsi="Meiryo UI" w:cs="Meiryo UI" w:hint="eastAsia"/>
                <w:sz w:val="20"/>
                <w:szCs w:val="20"/>
              </w:rPr>
              <w:t>C</w:t>
            </w:r>
            <w:r w:rsidR="007B7EB6" w:rsidRPr="00BD24BE">
              <w:rPr>
                <w:rFonts w:ascii="Meiryo UI" w:eastAsia="Meiryo UI" w:hAnsi="Meiryo UI" w:cs="Meiryo UI"/>
                <w:sz w:val="20"/>
                <w:szCs w:val="20"/>
              </w:rPr>
              <w:t>OVID</w:t>
            </w:r>
            <w:r w:rsidR="00CF7981">
              <w:rPr>
                <w:rFonts w:ascii="Meiryo UI" w:eastAsia="Meiryo UI" w:hAnsi="Meiryo UI" w:cs="Meiryo UI"/>
                <w:sz w:val="20"/>
                <w:szCs w:val="20"/>
              </w:rPr>
              <w:t>-19</w:t>
            </w:r>
            <w:r w:rsidR="00CF7981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</w:p>
          <w:p w14:paraId="4AB2EBC8" w14:textId="4228B5C5" w:rsidR="0078521B" w:rsidRDefault="005B5B0B">
            <w:pPr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-53065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521B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78521B" w:rsidRPr="000807B6">
              <w:rPr>
                <w:rFonts w:ascii="Meiryo UI" w:eastAsia="Meiryo UI" w:hAnsi="Meiryo UI" w:cs="Meiryo UI" w:hint="eastAsia"/>
                <w:sz w:val="20"/>
                <w:szCs w:val="20"/>
                <w:lang w:eastAsia="zh-CN"/>
              </w:rPr>
              <w:t xml:space="preserve">　</w:t>
            </w:r>
            <w:r w:rsidR="0078521B" w:rsidRPr="00780E74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武田医療用医薬品使用</w:t>
            </w:r>
          </w:p>
        </w:tc>
      </w:tr>
      <w:tr w:rsidR="00CF7981" w:rsidRPr="000B79C7" w14:paraId="55971C81" w14:textId="77777777" w:rsidTr="000B79C7">
        <w:tc>
          <w:tcPr>
            <w:tcW w:w="1838" w:type="dxa"/>
            <w:vMerge w:val="restart"/>
          </w:tcPr>
          <w:p w14:paraId="3E13DEAE" w14:textId="77777777" w:rsidR="00CF7981" w:rsidRDefault="00CF798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申請対象疾患</w:t>
            </w:r>
          </w:p>
        </w:tc>
        <w:tc>
          <w:tcPr>
            <w:tcW w:w="2126" w:type="dxa"/>
          </w:tcPr>
          <w:p w14:paraId="1B528065" w14:textId="31A76716" w:rsidR="00CF7981" w:rsidRPr="00117CC1" w:rsidRDefault="00CF7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消化器系疾患</w:t>
            </w:r>
          </w:p>
        </w:tc>
        <w:tc>
          <w:tcPr>
            <w:tcW w:w="5778" w:type="dxa"/>
            <w:gridSpan w:val="3"/>
          </w:tcPr>
          <w:p w14:paraId="44664EB2" w14:textId="77777777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121183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ヘリコバクター・ピロリ菌感染症</w:t>
            </w:r>
          </w:p>
          <w:p w14:paraId="23E5DE14" w14:textId="77777777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78525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胃食道逆流症</w:t>
            </w:r>
          </w:p>
          <w:p w14:paraId="44856FD2" w14:textId="77777777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6740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消化性潰瘍</w:t>
            </w:r>
          </w:p>
          <w:p w14:paraId="7C29405D" w14:textId="72F49C04" w:rsidR="00CF7981" w:rsidRPr="00117CC1" w:rsidRDefault="005B5B0B" w:rsidP="006A19D6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810713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LDA潰瘍およびNSAIDs潰瘍</w:t>
            </w:r>
          </w:p>
        </w:tc>
      </w:tr>
      <w:tr w:rsidR="009742F1" w14:paraId="161B7C82" w14:textId="77777777" w:rsidTr="000B79C7">
        <w:tc>
          <w:tcPr>
            <w:tcW w:w="1838" w:type="dxa"/>
            <w:vMerge/>
          </w:tcPr>
          <w:p w14:paraId="26FAC0F3" w14:textId="77777777" w:rsidR="009742F1" w:rsidRDefault="009742F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C8E1CC" w14:textId="07430870" w:rsidR="009742F1" w:rsidRPr="00117CC1" w:rsidRDefault="009742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前立腺がん</w:t>
            </w:r>
          </w:p>
        </w:tc>
        <w:tc>
          <w:tcPr>
            <w:tcW w:w="5778" w:type="dxa"/>
            <w:gridSpan w:val="3"/>
          </w:tcPr>
          <w:p w14:paraId="418B3FCD" w14:textId="34DCEC8D" w:rsidR="009742F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/>
                  <w:szCs w:val="21"/>
                </w:rPr>
                <w:id w:val="-16984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2F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742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742F1" w:rsidRPr="001B5D54">
              <w:rPr>
                <w:rFonts w:ascii="Meiryo UI" w:eastAsia="Meiryo UI" w:hAnsi="Meiryo UI" w:cs="Meiryo UI" w:hint="eastAsia"/>
                <w:szCs w:val="21"/>
              </w:rPr>
              <w:t>前立腺がん</w:t>
            </w:r>
          </w:p>
        </w:tc>
      </w:tr>
      <w:tr w:rsidR="00CF7981" w14:paraId="314E73C5" w14:textId="77777777" w:rsidTr="000B79C7">
        <w:tc>
          <w:tcPr>
            <w:tcW w:w="1838" w:type="dxa"/>
            <w:vMerge/>
          </w:tcPr>
          <w:p w14:paraId="212D7049" w14:textId="77777777" w:rsidR="00CF7981" w:rsidRDefault="00CF798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3957D1" w14:textId="47B60263" w:rsidR="00CF7981" w:rsidRPr="00117CC1" w:rsidRDefault="009742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B5D54">
              <w:rPr>
                <w:rFonts w:ascii="Meiryo UI" w:eastAsia="Meiryo UI" w:hAnsi="Meiryo UI" w:cs="Meiryo UI" w:hint="eastAsia"/>
                <w:szCs w:val="21"/>
              </w:rPr>
              <w:t>消化器疾患</w:t>
            </w:r>
          </w:p>
        </w:tc>
        <w:tc>
          <w:tcPr>
            <w:tcW w:w="5778" w:type="dxa"/>
            <w:gridSpan w:val="3"/>
          </w:tcPr>
          <w:p w14:paraId="4F2F0090" w14:textId="0F5EEB02" w:rsidR="009742F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55767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2F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742F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742F1" w:rsidRPr="009742F1">
              <w:rPr>
                <w:rFonts w:ascii="Meiryo UI" w:eastAsia="Meiryo UI" w:hAnsi="Meiryo UI" w:cs="Meiryo UI" w:hint="eastAsia"/>
                <w:szCs w:val="21"/>
              </w:rPr>
              <w:t xml:space="preserve">炎症性腸疾患 </w:t>
            </w:r>
            <w:r w:rsidR="009742F1" w:rsidRPr="009742F1">
              <w:rPr>
                <w:rFonts w:ascii="Meiryo UI" w:eastAsia="Meiryo UI" w:hAnsi="Meiryo UI" w:cs="Meiryo UI"/>
                <w:szCs w:val="21"/>
              </w:rPr>
              <w:t>(IBD)</w:t>
            </w:r>
          </w:p>
          <w:p w14:paraId="3A9869C9" w14:textId="067ED1AB" w:rsidR="009742F1" w:rsidRPr="001B5D54" w:rsidRDefault="009742F1" w:rsidP="00780E74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-</w:t>
            </w:r>
            <w:r w:rsidRPr="001B5D54">
              <w:rPr>
                <w:rFonts w:ascii="Meiryo UI" w:eastAsia="Meiryo UI" w:hAnsi="Meiryo UI" w:cs="Meiryo UI" w:hint="eastAsia"/>
                <w:szCs w:val="21"/>
              </w:rPr>
              <w:t>潰瘍性大腸炎</w:t>
            </w:r>
          </w:p>
          <w:p w14:paraId="4469CF65" w14:textId="4A3E4983" w:rsidR="00CF7981" w:rsidRPr="009742F1" w:rsidRDefault="009742F1" w:rsidP="00780E74">
            <w:pPr>
              <w:ind w:firstLineChars="200" w:firstLine="420"/>
              <w:rPr>
                <w:rFonts w:ascii="Meiryo UI" w:eastAsia="Meiryo UI" w:hAnsi="Meiryo UI" w:cs="Meiryo UI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-</w:t>
            </w:r>
            <w:r w:rsidRPr="001B5D54">
              <w:rPr>
                <w:rFonts w:ascii="Meiryo UI" w:eastAsia="Meiryo UI" w:hAnsi="Meiryo UI" w:cs="Meiryo UI" w:hint="eastAsia"/>
                <w:szCs w:val="21"/>
              </w:rPr>
              <w:t>クローン病（</w:t>
            </w:r>
            <w:r w:rsidRPr="001B5D54">
              <w:rPr>
                <w:rFonts w:ascii="Meiryo UI" w:eastAsia="Meiryo UI" w:hAnsi="Meiryo UI" w:cs="Meiryo UI"/>
                <w:szCs w:val="21"/>
                <w:shd w:val="clear" w:color="auto" w:fill="FFFFFF"/>
              </w:rPr>
              <w:t>瘻孔</w:t>
            </w:r>
            <w:r w:rsidRPr="001B5D54"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を含む）</w:t>
            </w:r>
          </w:p>
          <w:p w14:paraId="49CF5075" w14:textId="52B5FC40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57555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742F1" w:rsidRPr="00F97767">
              <w:rPr>
                <w:rFonts w:ascii="Meiryo UI" w:eastAsia="Meiryo UI" w:hAnsi="Meiryo UI" w:hint="eastAsia"/>
              </w:rPr>
              <w:t>短腸症候群/腸</w:t>
            </w:r>
            <w:r>
              <w:rPr>
                <w:rFonts w:ascii="Meiryo UI" w:eastAsia="Meiryo UI" w:hAnsi="Meiryo UI" w:hint="eastAsia"/>
              </w:rPr>
              <w:t>管</w:t>
            </w:r>
            <w:r w:rsidR="009742F1" w:rsidRPr="00F97767">
              <w:rPr>
                <w:rFonts w:ascii="Meiryo UI" w:eastAsia="Meiryo UI" w:hAnsi="Meiryo UI" w:hint="eastAsia"/>
              </w:rPr>
              <w:t>不全（SBS / IF）</w:t>
            </w:r>
          </w:p>
        </w:tc>
      </w:tr>
      <w:tr w:rsidR="00CF7981" w14:paraId="0E5B67B3" w14:textId="77777777" w:rsidTr="000B79C7">
        <w:tc>
          <w:tcPr>
            <w:tcW w:w="1838" w:type="dxa"/>
            <w:vMerge/>
          </w:tcPr>
          <w:p w14:paraId="29BC092F" w14:textId="77777777" w:rsidR="00CF7981" w:rsidRDefault="00CF798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927E4" w14:textId="7776B64B" w:rsidR="00CF7981" w:rsidRPr="00117CC1" w:rsidRDefault="009742F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B5D54">
              <w:rPr>
                <w:rFonts w:ascii="Meiryo UI" w:eastAsia="Meiryo UI" w:hAnsi="Meiryo UI" w:cs="Meiryo UI" w:hint="eastAsia"/>
                <w:szCs w:val="21"/>
              </w:rPr>
              <w:t>その他の消化器系疾患</w:t>
            </w:r>
          </w:p>
        </w:tc>
        <w:tc>
          <w:tcPr>
            <w:tcW w:w="5778" w:type="dxa"/>
            <w:gridSpan w:val="3"/>
          </w:tcPr>
          <w:p w14:paraId="03171C56" w14:textId="77777777" w:rsidR="00CF7981" w:rsidRPr="00117CC1" w:rsidRDefault="005B5B0B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-2040497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消化管運動障害</w:t>
            </w:r>
          </w:p>
          <w:p w14:paraId="28A6C81D" w14:textId="77777777" w:rsidR="00CF7981" w:rsidRPr="00117CC1" w:rsidRDefault="005B5B0B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93325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セリアック病</w:t>
            </w:r>
            <w:r w:rsidR="00CF7981" w:rsidRPr="00117CC1">
              <w:rPr>
                <w:rFonts w:ascii="Meiryo UI" w:eastAsia="Meiryo UI" w:hAnsi="Meiryo UI" w:hint="eastAsia"/>
                <w:szCs w:val="21"/>
              </w:rPr>
              <w:t>およびその他の腸疾患</w:t>
            </w:r>
          </w:p>
          <w:p w14:paraId="2157D535" w14:textId="77777777" w:rsidR="00CF7981" w:rsidRPr="00117CC1" w:rsidRDefault="005B5B0B" w:rsidP="008D7DE5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20829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color w:val="222222"/>
                <w:szCs w:val="21"/>
                <w:shd w:val="clear" w:color="auto" w:fill="FFFFFF"/>
              </w:rPr>
              <w:t xml:space="preserve">　肝繊維症</w:t>
            </w:r>
          </w:p>
          <w:p w14:paraId="26510C8E" w14:textId="781FD016" w:rsidR="00CF7981" w:rsidRPr="00117CC1" w:rsidRDefault="005B5B0B" w:rsidP="00753A7F">
            <w:pPr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color w:val="222222"/>
                  <w:szCs w:val="21"/>
                  <w:shd w:val="clear" w:color="auto" w:fill="FFFFFF"/>
                </w:rPr>
                <w:id w:val="-1695227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color w:val="222222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/>
                <w:color w:val="222222"/>
                <w:szCs w:val="21"/>
                <w:shd w:val="clear" w:color="auto" w:fill="FFFFFF"/>
              </w:rPr>
              <w:t xml:space="preserve"> </w:t>
            </w:r>
            <w:r w:rsidR="00CF7981" w:rsidRPr="00117CC1">
              <w:rPr>
                <w:rFonts w:ascii="Meiryo UI" w:eastAsia="Meiryo UI" w:hAnsi="Meiryo UI" w:hint="eastAsia"/>
                <w:szCs w:val="21"/>
              </w:rPr>
              <w:t>好酸球性食道炎</w:t>
            </w:r>
          </w:p>
        </w:tc>
      </w:tr>
      <w:tr w:rsidR="00CF7981" w14:paraId="5D56FEE1" w14:textId="77777777" w:rsidTr="000B79C7">
        <w:tc>
          <w:tcPr>
            <w:tcW w:w="1838" w:type="dxa"/>
            <w:vMerge/>
          </w:tcPr>
          <w:p w14:paraId="63A5F5C6" w14:textId="77777777" w:rsidR="00CF7981" w:rsidRDefault="00CF798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D28C29" w14:textId="59145903" w:rsidR="00CF7981" w:rsidRPr="00117CC1" w:rsidRDefault="00CF7981" w:rsidP="008D7DE5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117CC1">
              <w:rPr>
                <w:rFonts w:ascii="Meiryo UI" w:eastAsia="Meiryo UI" w:hAnsi="Meiryo UI" w:cs="Meiryo UI" w:hint="eastAsia"/>
                <w:szCs w:val="21"/>
              </w:rPr>
              <w:t>中枢神経系疾患</w:t>
            </w:r>
          </w:p>
        </w:tc>
        <w:tc>
          <w:tcPr>
            <w:tcW w:w="5778" w:type="dxa"/>
            <w:gridSpan w:val="3"/>
          </w:tcPr>
          <w:p w14:paraId="7F45E86F" w14:textId="77777777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969345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パーキンソン病</w:t>
            </w:r>
          </w:p>
          <w:p w14:paraId="22AD832A" w14:textId="204A86E4" w:rsidR="00CF798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713315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多発性硬化症</w:t>
            </w:r>
          </w:p>
          <w:p w14:paraId="758D9821" w14:textId="66259764" w:rsidR="00CF798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76249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大うつ病性障害</w:t>
            </w:r>
          </w:p>
          <w:p w14:paraId="4B2DCADE" w14:textId="40BAA00B" w:rsidR="009742F1" w:rsidRPr="00117CC1" w:rsidRDefault="005B5B0B">
            <w:pPr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329904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2F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742F1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9742F1">
              <w:rPr>
                <w:rFonts w:ascii="Meiryo UI" w:eastAsia="Meiryo UI" w:hAnsi="Meiryo UI" w:cs="Meiryo UI" w:hint="eastAsia"/>
                <w:szCs w:val="21"/>
              </w:rPr>
              <w:t>睡眠障害</w:t>
            </w:r>
          </w:p>
          <w:p w14:paraId="60C9665D" w14:textId="77777777" w:rsidR="009742F1" w:rsidRDefault="005B5B0B" w:rsidP="00336D64">
            <w:pPr>
              <w:jc w:val="left"/>
              <w:rPr>
                <w:rFonts w:ascii="Meiryo UI" w:eastAsia="Meiryo UI" w:hAnsi="Meiryo UI" w:cs="Arial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52000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CF7981" w:rsidRPr="00117CC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9742F1">
              <w:rPr>
                <w:rFonts w:ascii="Meiryo UI" w:eastAsia="Meiryo UI" w:hAnsi="Meiryo UI" w:cs="Meiryo UI" w:hint="eastAsia"/>
                <w:szCs w:val="21"/>
              </w:rPr>
              <w:t>注意欠陥/多動性障害(</w:t>
            </w:r>
            <w:r w:rsidR="00CF7981" w:rsidRPr="00117CC1">
              <w:rPr>
                <w:rFonts w:ascii="Meiryo UI" w:eastAsia="Meiryo UI" w:hAnsi="Meiryo UI" w:cs="Arial" w:hint="eastAsia"/>
                <w:szCs w:val="21"/>
                <w:shd w:val="clear" w:color="auto" w:fill="FFFFFF"/>
              </w:rPr>
              <w:t>A</w:t>
            </w:r>
            <w:r w:rsidR="00CF7981" w:rsidRPr="00117CC1">
              <w:rPr>
                <w:rFonts w:ascii="Meiryo UI" w:eastAsia="Meiryo UI" w:hAnsi="Meiryo UI" w:cs="Arial"/>
                <w:szCs w:val="21"/>
                <w:shd w:val="clear" w:color="auto" w:fill="FFFFFF"/>
              </w:rPr>
              <w:t>DHD</w:t>
            </w:r>
            <w:r w:rsidR="009742F1">
              <w:rPr>
                <w:rFonts w:ascii="Meiryo UI" w:eastAsia="Meiryo UI" w:hAnsi="Meiryo UI" w:cs="Arial"/>
                <w:szCs w:val="21"/>
                <w:shd w:val="clear" w:color="auto" w:fill="FFFFFF"/>
              </w:rPr>
              <w:t>)</w:t>
            </w:r>
          </w:p>
          <w:p w14:paraId="416F13CA" w14:textId="5EBC9BEE" w:rsidR="00CF7981" w:rsidRPr="00117CC1" w:rsidRDefault="005B5B0B" w:rsidP="00336D6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2049829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2F1" w:rsidRPr="00117CC1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9742F1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9742F1">
              <w:rPr>
                <w:rFonts w:ascii="Meiryo UI" w:eastAsia="Meiryo UI" w:hAnsi="Meiryo UI" w:cs="Meiryo UI" w:hint="eastAsia"/>
                <w:szCs w:val="21"/>
              </w:rPr>
              <w:t>その他の神経変性疾患</w:t>
            </w:r>
          </w:p>
        </w:tc>
      </w:tr>
      <w:tr w:rsidR="00CF7981" w14:paraId="14AD10FF" w14:textId="77777777" w:rsidTr="000B79C7">
        <w:trPr>
          <w:trHeight w:val="1684"/>
        </w:trPr>
        <w:tc>
          <w:tcPr>
            <w:tcW w:w="1838" w:type="dxa"/>
            <w:vMerge/>
          </w:tcPr>
          <w:p w14:paraId="6D7CD70D" w14:textId="77777777" w:rsidR="00CF7981" w:rsidRDefault="00CF7981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52FB57" w14:textId="626FCE80" w:rsidR="00CF7981" w:rsidRPr="00780E74" w:rsidRDefault="00CF7981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780E74">
              <w:rPr>
                <w:rFonts w:ascii="Meiryo UI" w:eastAsia="Meiryo UI" w:hAnsi="Meiryo UI" w:hint="eastAsia"/>
                <w:bCs/>
                <w:szCs w:val="21"/>
                <w:shd w:val="clear" w:color="auto" w:fill="FFFFFF"/>
              </w:rPr>
              <w:t>希少疾患</w:t>
            </w:r>
          </w:p>
        </w:tc>
        <w:tc>
          <w:tcPr>
            <w:tcW w:w="5778" w:type="dxa"/>
            <w:gridSpan w:val="3"/>
          </w:tcPr>
          <w:p w14:paraId="408EA177" w14:textId="77777777" w:rsidR="00CF7981" w:rsidRPr="00780E74" w:rsidRDefault="005B5B0B" w:rsidP="00806B8D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-2143254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780E74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CF7981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CF7981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血友病および類縁出血性疾患</w:t>
            </w:r>
          </w:p>
          <w:p w14:paraId="3AD51B49" w14:textId="77777777" w:rsidR="00CF7981" w:rsidRPr="00780E74" w:rsidRDefault="005B5B0B" w:rsidP="005F256D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271741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780E74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CF7981" w:rsidRPr="00780E7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F7981" w:rsidRPr="00780E74">
              <w:rPr>
                <w:rFonts w:ascii="Meiryo UI" w:eastAsia="Meiryo UI" w:hAnsi="Meiryo UI" w:hint="eastAsia"/>
                <w:szCs w:val="21"/>
                <w:shd w:val="clear" w:color="auto" w:fill="FFFFFF"/>
              </w:rPr>
              <w:t>血栓性微小血管障害症</w:t>
            </w:r>
          </w:p>
          <w:p w14:paraId="1C849D2F" w14:textId="77777777" w:rsidR="00CF7981" w:rsidRPr="00780E74" w:rsidRDefault="005B5B0B" w:rsidP="005F256D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164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780E74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CF7981" w:rsidRPr="00780E7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F7981" w:rsidRPr="00780E74">
              <w:rPr>
                <w:rFonts w:ascii="Meiryo UI" w:eastAsia="Meiryo UI" w:hAnsi="Meiryo UI" w:hint="eastAsia"/>
                <w:szCs w:val="21"/>
              </w:rPr>
              <w:t>本態性血小板血症</w:t>
            </w:r>
          </w:p>
          <w:p w14:paraId="268EC980" w14:textId="04B6DE3E" w:rsidR="00CF7981" w:rsidRPr="00780E74" w:rsidRDefault="005B5B0B" w:rsidP="000807B6">
            <w:pPr>
              <w:rPr>
                <w:rFonts w:ascii="Meiryo UI" w:eastAsia="Meiryo UI" w:hAnsi="Meiryo UI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462492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780E74">
                  <w:rPr>
                    <w:rFonts w:ascii="Meiryo UI" w:eastAsia="Meiryo UI" w:hAnsi="Meiryo UI" w:cs="Meiryo UI"/>
                    <w:szCs w:val="21"/>
                  </w:rPr>
                  <w:t>☐</w:t>
                </w:r>
              </w:sdtContent>
            </w:sdt>
            <w:r w:rsidR="00CF7981" w:rsidRPr="00780E7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CF7981" w:rsidRPr="00780E74">
              <w:rPr>
                <w:rFonts w:ascii="Meiryo UI" w:eastAsia="Meiryo UI" w:hAnsi="Meiryo UI" w:hint="eastAsia"/>
                <w:szCs w:val="21"/>
                <w:shd w:val="clear" w:color="auto" w:fill="FFFFFF"/>
              </w:rPr>
              <w:t>ライソゾーム病</w:t>
            </w:r>
          </w:p>
          <w:p w14:paraId="7678AFC3" w14:textId="259C6CBA" w:rsidR="009742F1" w:rsidRPr="00780E74" w:rsidRDefault="005B5B0B" w:rsidP="00780E74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50278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42F1" w:rsidRPr="00780E74">
                  <w:rPr>
                    <w:rFonts w:ascii="Meiryo UI" w:eastAsia="Meiryo UI" w:hAnsi="Meiryo UI" w:cs="Meiryo UI" w:hint="eastAsia"/>
                    <w:sz w:val="21"/>
                    <w:szCs w:val="21"/>
                  </w:rPr>
                  <w:t>☐</w:t>
                </w:r>
              </w:sdtContent>
            </w:sdt>
            <w:r w:rsidR="009742F1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9742F1" w:rsidRPr="00780E74">
              <w:rPr>
                <w:rFonts w:ascii="Meiryo UI" w:eastAsia="Meiryo UI" w:hAnsi="Meiryo UI" w:cstheme="minorBidi" w:hint="eastAsia"/>
                <w:color w:val="000000"/>
                <w:sz w:val="21"/>
                <w:szCs w:val="21"/>
              </w:rPr>
              <w:t>副甲状腺機能低下症</w:t>
            </w:r>
          </w:p>
          <w:p w14:paraId="4ED4FA88" w14:textId="743B55A3" w:rsidR="00CF7981" w:rsidRPr="00780E74" w:rsidRDefault="005B5B0B" w:rsidP="00451D32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2021275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7981" w:rsidRPr="00780E74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CF7981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CF7981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血管性浮腫（</w:t>
            </w:r>
            <w:r w:rsidR="00780E74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H</w:t>
            </w:r>
            <w:r w:rsidR="00780E74" w:rsidRPr="00780E74"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  <w:t>AE</w:t>
            </w:r>
            <w:r w:rsidR="00780E74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と</w:t>
            </w:r>
            <w:r w:rsidR="00780E74" w:rsidRPr="00780E74"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  <w:t>B</w:t>
            </w:r>
            <w:r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M</w:t>
            </w:r>
            <w:r w:rsidR="00780E74" w:rsidRPr="00780E74"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  <w:t>A</w:t>
            </w:r>
            <w:r w:rsidR="00780E74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を含む</w:t>
            </w:r>
            <w:r w:rsidR="00CF7981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）</w:t>
            </w:r>
          </w:p>
          <w:p w14:paraId="651FEBFC" w14:textId="186AF1B7" w:rsidR="00CF7981" w:rsidRPr="00780E74" w:rsidRDefault="005B5B0B" w:rsidP="00780E74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113289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 w:rsidRPr="00780E74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780E74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780E74" w:rsidRPr="00780E74">
              <w:rPr>
                <w:rFonts w:ascii="Meiryo UI" w:eastAsia="Meiryo UI" w:hAnsi="Meiryo UI" w:cs="Arial" w:hint="eastAsia"/>
                <w:i/>
                <w:iCs/>
                <w:sz w:val="21"/>
                <w:szCs w:val="21"/>
                <w:shd w:val="clear" w:color="auto" w:fill="FFFFFF"/>
              </w:rPr>
              <w:t>移植における</w:t>
            </w:r>
            <w:r w:rsidR="00780E74" w:rsidRPr="00780E74">
              <w:rPr>
                <w:rFonts w:ascii="Meiryo UI" w:eastAsia="Meiryo UI" w:hAnsi="Meiryo UI" w:cs="Arial"/>
                <w:i/>
                <w:iCs/>
                <w:sz w:val="21"/>
                <w:szCs w:val="21"/>
                <w:shd w:val="clear" w:color="auto" w:fill="FFFFFF"/>
              </w:rPr>
              <w:t>サイトメガロウイルス（</w:t>
            </w:r>
            <w:r w:rsidR="00780E74" w:rsidRPr="00780E74">
              <w:rPr>
                <w:rStyle w:val="af3"/>
                <w:rFonts w:ascii="Meiryo UI" w:eastAsia="Meiryo UI" w:hAnsi="Meiryo UI" w:cs="Arial"/>
                <w:i w:val="0"/>
                <w:iCs w:val="0"/>
                <w:sz w:val="21"/>
                <w:szCs w:val="21"/>
                <w:shd w:val="clear" w:color="auto" w:fill="FFFFFF"/>
              </w:rPr>
              <w:t>CMV</w:t>
            </w:r>
            <w:r w:rsidR="00780E74" w:rsidRPr="00780E74">
              <w:rPr>
                <w:rFonts w:ascii="Meiryo UI" w:eastAsia="Meiryo UI" w:hAnsi="Meiryo UI" w:cs="Arial"/>
                <w:i/>
                <w:iCs/>
                <w:sz w:val="21"/>
                <w:szCs w:val="21"/>
                <w:shd w:val="clear" w:color="auto" w:fill="FFFFFF"/>
              </w:rPr>
              <w:t>）感染症</w:t>
            </w:r>
          </w:p>
        </w:tc>
      </w:tr>
      <w:tr w:rsidR="00780E74" w14:paraId="0980F858" w14:textId="77777777" w:rsidTr="000B79C7">
        <w:trPr>
          <w:trHeight w:val="1266"/>
        </w:trPr>
        <w:tc>
          <w:tcPr>
            <w:tcW w:w="1838" w:type="dxa"/>
            <w:vMerge/>
          </w:tcPr>
          <w:p w14:paraId="081BD8F0" w14:textId="77777777" w:rsidR="00780E74" w:rsidRDefault="00780E74" w:rsidP="00780E74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E3060" w14:textId="494E3DF1" w:rsidR="00780E74" w:rsidRPr="00780E74" w:rsidRDefault="00780E74" w:rsidP="00780E74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780E74">
              <w:rPr>
                <w:rFonts w:ascii="Meiryo UI" w:eastAsia="Meiryo UI" w:hAnsi="Meiryo UI" w:cs="Arial"/>
                <w:szCs w:val="21"/>
                <w:shd w:val="clear" w:color="auto" w:fill="FFFFFF"/>
              </w:rPr>
              <w:t>血漿分画製剤</w:t>
            </w:r>
            <w:r w:rsidRPr="00780E74">
              <w:rPr>
                <w:rFonts w:ascii="Meiryo UI" w:eastAsia="Meiryo UI" w:hAnsi="Meiryo UI" w:cs="Arial" w:hint="eastAsia"/>
                <w:szCs w:val="21"/>
                <w:shd w:val="clear" w:color="auto" w:fill="FFFFFF"/>
              </w:rPr>
              <w:t>分野</w:t>
            </w:r>
          </w:p>
        </w:tc>
        <w:tc>
          <w:tcPr>
            <w:tcW w:w="5778" w:type="dxa"/>
            <w:gridSpan w:val="3"/>
          </w:tcPr>
          <w:p w14:paraId="3A7C030D" w14:textId="77777777" w:rsidR="00780E74" w:rsidRPr="00780E74" w:rsidRDefault="005B5B0B" w:rsidP="00780E74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-731234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 w:rsidRPr="00780E74">
                  <w:rPr>
                    <w:rFonts w:ascii="Meiryo UI" w:eastAsia="Meiryo UI" w:hAnsi="Meiryo UI" w:cs="Meiryo UI"/>
                    <w:sz w:val="21"/>
                    <w:szCs w:val="21"/>
                  </w:rPr>
                  <w:t>☐</w:t>
                </w:r>
              </w:sdtContent>
            </w:sdt>
            <w:r w:rsidR="00780E74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="00780E74" w:rsidRPr="00780E74">
              <w:rPr>
                <w:rFonts w:ascii="Meiryo UI" w:eastAsia="Meiryo UI" w:hAnsi="Meiryo UI" w:hint="eastAsia"/>
                <w:sz w:val="21"/>
                <w:szCs w:val="21"/>
                <w:shd w:val="clear" w:color="auto" w:fill="FFFFFF"/>
              </w:rPr>
              <w:t>原発性免疫不全症候群</w:t>
            </w:r>
          </w:p>
          <w:p w14:paraId="543160A6" w14:textId="36A81619" w:rsidR="00780E74" w:rsidRPr="00780E74" w:rsidRDefault="005B5B0B" w:rsidP="00780E74">
            <w:pPr>
              <w:pStyle w:val="af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874204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 w:rsidRPr="00780E74">
                  <w:rPr>
                    <w:rFonts w:ascii="Meiryo UI" w:eastAsia="Meiryo UI" w:hAnsi="Meiryo UI" w:cs="Meiryo UI" w:hint="eastAsia"/>
                    <w:sz w:val="21"/>
                    <w:szCs w:val="21"/>
                  </w:rPr>
                  <w:t>☐</w:t>
                </w:r>
              </w:sdtContent>
            </w:sdt>
            <w:r w:rsidR="00780E74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慢性炎症性脱髄性多発根ニューロパチー</w:t>
            </w:r>
          </w:p>
          <w:p w14:paraId="4B72ADC3" w14:textId="19988857" w:rsidR="00780E74" w:rsidRPr="00780E74" w:rsidRDefault="005B5B0B" w:rsidP="00780E74">
            <w:pPr>
              <w:pStyle w:val="af0"/>
              <w:jc w:val="left"/>
              <w:rPr>
                <w:rFonts w:ascii="Meiryo UI" w:eastAsia="Meiryo UI" w:hAnsi="Meiryo UI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</w:rPr>
                <w:id w:val="-163371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0E74" w:rsidRPr="00780E74">
                  <w:rPr>
                    <w:rFonts w:ascii="Meiryo UI" w:eastAsia="Meiryo UI" w:hAnsi="Meiryo UI" w:cs="Meiryo UI" w:hint="eastAsia"/>
                    <w:sz w:val="21"/>
                    <w:szCs w:val="21"/>
                  </w:rPr>
                  <w:t>☐</w:t>
                </w:r>
              </w:sdtContent>
            </w:sdt>
            <w:r w:rsidR="00780E74" w:rsidRPr="00780E74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多巣性運動ニューロパチー</w:t>
            </w:r>
          </w:p>
        </w:tc>
      </w:tr>
    </w:tbl>
    <w:p w14:paraId="4E71B012" w14:textId="6DE80533" w:rsidR="00B9303A" w:rsidRDefault="002B6F42">
      <w:pPr>
        <w:spacing w:beforeLines="50" w:before="180"/>
        <w:ind w:right="958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申請者（研究</w:t>
      </w:r>
      <w:r w:rsidR="008D626F">
        <w:rPr>
          <w:rFonts w:ascii="Meiryo UI" w:eastAsia="Meiryo UI" w:hAnsi="Meiryo UI" w:cs="Meiryo UI" w:hint="eastAsia"/>
          <w:b/>
          <w:sz w:val="20"/>
          <w:szCs w:val="20"/>
        </w:rPr>
        <w:t>責任者</w:t>
      </w:r>
      <w:r>
        <w:rPr>
          <w:rFonts w:ascii="Meiryo UI" w:eastAsia="Meiryo UI" w:hAnsi="Meiryo UI" w:cs="Meiryo UI" w:hint="eastAsia"/>
          <w:b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735"/>
        <w:gridCol w:w="4152"/>
        <w:gridCol w:w="1216"/>
        <w:gridCol w:w="1217"/>
      </w:tblGrid>
      <w:tr w:rsidR="00B9303A" w14:paraId="1FA680A9" w14:textId="77777777">
        <w:trPr>
          <w:trHeight w:val="165"/>
        </w:trPr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7A7C8D89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4260" w:type="dxa"/>
            <w:tcBorders>
              <w:bottom w:val="dotted" w:sz="4" w:space="0" w:color="auto"/>
            </w:tcBorders>
          </w:tcPr>
          <w:p w14:paraId="174EA94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3FC18B12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1238" w:type="dxa"/>
            <w:vMerge w:val="restart"/>
            <w:vAlign w:val="center"/>
          </w:tcPr>
          <w:p w14:paraId="7F010FCC" w14:textId="77777777" w:rsidR="00B9303A" w:rsidRDefault="005B5B0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110847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男</w:t>
            </w:r>
          </w:p>
          <w:p w14:paraId="66C7F247" w14:textId="77777777" w:rsidR="00B9303A" w:rsidRDefault="005B5B0B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93744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F42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女</w:t>
            </w:r>
          </w:p>
        </w:tc>
      </w:tr>
      <w:tr w:rsidR="00B9303A" w14:paraId="660C28BB" w14:textId="77777777">
        <w:trPr>
          <w:trHeight w:val="544"/>
        </w:trPr>
        <w:tc>
          <w:tcPr>
            <w:tcW w:w="3227" w:type="dxa"/>
            <w:gridSpan w:val="2"/>
            <w:tcBorders>
              <w:top w:val="dotted" w:sz="4" w:space="0" w:color="auto"/>
            </w:tcBorders>
            <w:vAlign w:val="center"/>
          </w:tcPr>
          <w:p w14:paraId="51A29854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4260" w:type="dxa"/>
            <w:tcBorders>
              <w:top w:val="dotted" w:sz="4" w:space="0" w:color="auto"/>
            </w:tcBorders>
          </w:tcPr>
          <w:p w14:paraId="65BAAC8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14:paraId="457A757D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14:paraId="05FA1534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2BA871EF" w14:textId="77777777">
        <w:trPr>
          <w:trHeight w:val="375"/>
        </w:trPr>
        <w:tc>
          <w:tcPr>
            <w:tcW w:w="3227" w:type="dxa"/>
            <w:gridSpan w:val="2"/>
            <w:vAlign w:val="center"/>
          </w:tcPr>
          <w:p w14:paraId="7B837AA7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生年月日（西暦表示）・年齢</w:t>
            </w:r>
          </w:p>
        </w:tc>
        <w:tc>
          <w:tcPr>
            <w:tcW w:w="6735" w:type="dxa"/>
            <w:gridSpan w:val="3"/>
            <w:vAlign w:val="center"/>
          </w:tcPr>
          <w:p w14:paraId="7E054802" w14:textId="77777777" w:rsidR="00B9303A" w:rsidRDefault="002B6F42">
            <w:pPr>
              <w:ind w:firstLineChars="800" w:firstLine="1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　　　　　　月　　　　　　日 （　　　　　　歳）</w:t>
            </w:r>
          </w:p>
        </w:tc>
      </w:tr>
      <w:tr w:rsidR="00B9303A" w14:paraId="6AD7F02F" w14:textId="77777777">
        <w:trPr>
          <w:trHeight w:val="520"/>
        </w:trPr>
        <w:tc>
          <w:tcPr>
            <w:tcW w:w="3227" w:type="dxa"/>
            <w:gridSpan w:val="2"/>
          </w:tcPr>
          <w:p w14:paraId="7827A561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最終学歴</w:t>
            </w:r>
          </w:p>
          <w:p w14:paraId="240065F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（卒業大学及び卒業年次）・学位</w:t>
            </w:r>
          </w:p>
        </w:tc>
        <w:tc>
          <w:tcPr>
            <w:tcW w:w="6735" w:type="dxa"/>
            <w:gridSpan w:val="3"/>
          </w:tcPr>
          <w:p w14:paraId="3E55562E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4DBD80D8" w14:textId="77777777">
        <w:trPr>
          <w:trHeight w:val="391"/>
        </w:trPr>
        <w:tc>
          <w:tcPr>
            <w:tcW w:w="3227" w:type="dxa"/>
            <w:gridSpan w:val="2"/>
            <w:vAlign w:val="center"/>
          </w:tcPr>
          <w:p w14:paraId="7926343B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現所属施設名・所属部署名・役職</w:t>
            </w:r>
          </w:p>
        </w:tc>
        <w:tc>
          <w:tcPr>
            <w:tcW w:w="6735" w:type="dxa"/>
            <w:gridSpan w:val="3"/>
          </w:tcPr>
          <w:p w14:paraId="49AEB0B2" w14:textId="086F1AAB" w:rsidR="00780E74" w:rsidRDefault="00780E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0E06EDCF" w14:textId="77777777">
        <w:trPr>
          <w:trHeight w:val="693"/>
        </w:trPr>
        <w:tc>
          <w:tcPr>
            <w:tcW w:w="3227" w:type="dxa"/>
            <w:gridSpan w:val="2"/>
            <w:vAlign w:val="center"/>
          </w:tcPr>
          <w:p w14:paraId="7A04B2A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現所属施設住所</w:t>
            </w:r>
          </w:p>
        </w:tc>
        <w:tc>
          <w:tcPr>
            <w:tcW w:w="6735" w:type="dxa"/>
            <w:gridSpan w:val="3"/>
          </w:tcPr>
          <w:p w14:paraId="2147EA13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14:paraId="10B187EB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EB902D" w14:textId="70E4B2F0" w:rsidR="00780E74" w:rsidRDefault="00780E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22DCA34C" w14:textId="77777777">
        <w:trPr>
          <w:trHeight w:val="624"/>
        </w:trPr>
        <w:tc>
          <w:tcPr>
            <w:tcW w:w="1456" w:type="dxa"/>
            <w:vMerge w:val="restart"/>
          </w:tcPr>
          <w:p w14:paraId="3ADDE169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771" w:type="dxa"/>
          </w:tcPr>
          <w:p w14:paraId="6D1D505C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35" w:type="dxa"/>
            <w:gridSpan w:val="3"/>
          </w:tcPr>
          <w:p w14:paraId="18A0C3B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（〒　　　　-        ）</w:t>
            </w:r>
          </w:p>
          <w:p w14:paraId="7F480184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A8246A2" w14:textId="05B80297" w:rsidR="00780E74" w:rsidRDefault="00780E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39355EC0" w14:textId="77777777">
        <w:trPr>
          <w:trHeight w:val="361"/>
        </w:trPr>
        <w:tc>
          <w:tcPr>
            <w:tcW w:w="1456" w:type="dxa"/>
            <w:vMerge/>
          </w:tcPr>
          <w:p w14:paraId="05716A69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B0C02C7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6735" w:type="dxa"/>
            <w:gridSpan w:val="3"/>
          </w:tcPr>
          <w:p w14:paraId="46D374D1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301A8B84" w14:textId="77777777">
        <w:trPr>
          <w:trHeight w:val="282"/>
        </w:trPr>
        <w:tc>
          <w:tcPr>
            <w:tcW w:w="1456" w:type="dxa"/>
            <w:vMerge/>
          </w:tcPr>
          <w:p w14:paraId="4F80CA0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AD29BE6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6735" w:type="dxa"/>
            <w:gridSpan w:val="3"/>
          </w:tcPr>
          <w:p w14:paraId="1CB392FC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56702C0" w14:textId="77777777" w:rsidR="00B9303A" w:rsidRPr="002B6F42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t>研究助成契約担当（所属施設の契約担当を記載）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2"/>
        <w:gridCol w:w="6990"/>
      </w:tblGrid>
      <w:tr w:rsidR="00B9303A" w:rsidRPr="002B6F42" w14:paraId="6396D641" w14:textId="77777777">
        <w:trPr>
          <w:trHeight w:val="162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14:paraId="5BE13147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7148" w:type="dxa"/>
            <w:tcBorders>
              <w:bottom w:val="dotted" w:sz="4" w:space="0" w:color="auto"/>
            </w:tcBorders>
            <w:vAlign w:val="center"/>
          </w:tcPr>
          <w:p w14:paraId="692C4D1A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7F802E21" w14:textId="77777777">
        <w:trPr>
          <w:trHeight w:val="50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14:paraId="2CA66676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担当者氏名</w:t>
            </w:r>
          </w:p>
        </w:tc>
        <w:tc>
          <w:tcPr>
            <w:tcW w:w="7148" w:type="dxa"/>
            <w:tcBorders>
              <w:top w:val="dotted" w:sz="4" w:space="0" w:color="auto"/>
            </w:tcBorders>
            <w:vAlign w:val="center"/>
          </w:tcPr>
          <w:p w14:paraId="06B59776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15A2751B" w14:textId="77777777">
        <w:trPr>
          <w:trHeight w:val="557"/>
        </w:trPr>
        <w:tc>
          <w:tcPr>
            <w:tcW w:w="2802" w:type="dxa"/>
            <w:vAlign w:val="center"/>
          </w:tcPr>
          <w:p w14:paraId="7376A4E4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担当者所属部署</w:t>
            </w:r>
          </w:p>
        </w:tc>
        <w:tc>
          <w:tcPr>
            <w:tcW w:w="7148" w:type="dxa"/>
            <w:vAlign w:val="center"/>
          </w:tcPr>
          <w:p w14:paraId="29A0B73D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40614E0E" w14:textId="77777777">
        <w:trPr>
          <w:trHeight w:val="551"/>
        </w:trPr>
        <w:tc>
          <w:tcPr>
            <w:tcW w:w="2802" w:type="dxa"/>
            <w:vAlign w:val="center"/>
          </w:tcPr>
          <w:p w14:paraId="14734D66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担当者電話番号</w:t>
            </w:r>
          </w:p>
        </w:tc>
        <w:tc>
          <w:tcPr>
            <w:tcW w:w="7148" w:type="dxa"/>
            <w:vAlign w:val="center"/>
          </w:tcPr>
          <w:p w14:paraId="266D0B90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:rsidRPr="002B6F42" w14:paraId="27C9D15E" w14:textId="77777777">
        <w:trPr>
          <w:trHeight w:val="551"/>
        </w:trPr>
        <w:tc>
          <w:tcPr>
            <w:tcW w:w="2802" w:type="dxa"/>
            <w:vAlign w:val="center"/>
          </w:tcPr>
          <w:p w14:paraId="6FFC5882" w14:textId="77777777" w:rsidR="00B9303A" w:rsidRPr="002B6F42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>担当者E-mail</w:t>
            </w:r>
          </w:p>
        </w:tc>
        <w:tc>
          <w:tcPr>
            <w:tcW w:w="7148" w:type="dxa"/>
            <w:vAlign w:val="center"/>
          </w:tcPr>
          <w:p w14:paraId="3EDC62DF" w14:textId="77777777" w:rsidR="00B9303A" w:rsidRPr="002B6F42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471BA26" w14:textId="77777777" w:rsidR="00B9303A" w:rsidRPr="002B6F42" w:rsidRDefault="002B6F42">
      <w:pPr>
        <w:spacing w:beforeLines="50" w:before="180"/>
        <w:rPr>
          <w:rFonts w:ascii="Meiryo UI" w:eastAsia="Meiryo UI" w:hAnsi="Meiryo UI" w:cs="Meiryo UI"/>
          <w:sz w:val="20"/>
          <w:szCs w:val="20"/>
        </w:rPr>
      </w:pPr>
      <w:r w:rsidRPr="002B6F42">
        <w:rPr>
          <w:rFonts w:ascii="Meiryo UI" w:eastAsia="Meiryo UI" w:hAnsi="Meiryo UI" w:cs="Meiryo UI" w:hint="eastAsia"/>
          <w:b/>
          <w:sz w:val="20"/>
          <w:szCs w:val="20"/>
        </w:rPr>
        <w:t>研究に要する費用・使途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65C534A8" w14:textId="77777777" w:rsidTr="00780E74">
        <w:trPr>
          <w:trHeight w:val="6092"/>
        </w:trPr>
        <w:tc>
          <w:tcPr>
            <w:tcW w:w="9944" w:type="dxa"/>
          </w:tcPr>
          <w:p w14:paraId="19FF03B9" w14:textId="77777777" w:rsidR="00B9303A" w:rsidRPr="002B6F42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助成希望額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　　　</w:t>
            </w:r>
            <w:r w:rsidRPr="002B6F4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万円</w:t>
            </w:r>
          </w:p>
          <w:p w14:paraId="673E815C" w14:textId="3EE6CEAF" w:rsidR="00B9303A" w:rsidRPr="000807B6" w:rsidRDefault="002B6F42">
            <w:pPr>
              <w:spacing w:beforeLines="50" w:before="18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使途</w:t>
            </w:r>
            <w:r w:rsidR="004D54B9" w:rsidRPr="000807B6">
              <w:rPr>
                <w:rFonts w:ascii="Meiryo UI" w:eastAsia="Meiryo UI" w:hAnsi="Meiryo UI" w:cs="Meiryo UI" w:hint="eastAsia"/>
                <w:sz w:val="20"/>
                <w:szCs w:val="20"/>
              </w:rPr>
              <w:t>:可能な限り詳細にご記入ください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5686"/>
              <w:gridCol w:w="2163"/>
            </w:tblGrid>
            <w:tr w:rsidR="00B9303A" w:rsidRPr="002B6F42" w14:paraId="793F2520" w14:textId="77777777">
              <w:tc>
                <w:tcPr>
                  <w:tcW w:w="1696" w:type="dxa"/>
                </w:tcPr>
                <w:p w14:paraId="63F58641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費目</w:t>
                  </w:r>
                </w:p>
              </w:tc>
              <w:tc>
                <w:tcPr>
                  <w:tcW w:w="5812" w:type="dxa"/>
                </w:tcPr>
                <w:p w14:paraId="5D2C51AA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2205" w:type="dxa"/>
                </w:tcPr>
                <w:p w14:paraId="0845CFBC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B9303A" w:rsidRPr="002B6F42" w14:paraId="0F54D3A6" w14:textId="77777777" w:rsidTr="00780E74">
              <w:trPr>
                <w:trHeight w:val="1612"/>
              </w:trPr>
              <w:tc>
                <w:tcPr>
                  <w:tcW w:w="1696" w:type="dxa"/>
                  <w:vAlign w:val="center"/>
                </w:tcPr>
                <w:p w14:paraId="068047EC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物品購入費</w:t>
                  </w:r>
                </w:p>
              </w:tc>
              <w:tc>
                <w:tcPr>
                  <w:tcW w:w="5812" w:type="dxa"/>
                </w:tcPr>
                <w:p w14:paraId="0253CFA0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6450EB04" w14:textId="77777777"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 w:rsidRPr="002B6F42" w14:paraId="27E37DD2" w14:textId="77777777" w:rsidTr="00780E74">
              <w:trPr>
                <w:trHeight w:val="1403"/>
              </w:trPr>
              <w:tc>
                <w:tcPr>
                  <w:tcW w:w="1696" w:type="dxa"/>
                  <w:vAlign w:val="center"/>
                </w:tcPr>
                <w:p w14:paraId="44482D98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出張旅費等</w:t>
                  </w:r>
                </w:p>
              </w:tc>
              <w:tc>
                <w:tcPr>
                  <w:tcW w:w="5812" w:type="dxa"/>
                </w:tcPr>
                <w:p w14:paraId="2009F317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38BF8F26" w14:textId="77777777" w:rsidR="00B9303A" w:rsidRPr="002B6F42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  <w:tr w:rsidR="00B9303A" w14:paraId="0F39D559" w14:textId="77777777" w:rsidTr="00780E74">
              <w:trPr>
                <w:trHeight w:val="1409"/>
              </w:trPr>
              <w:tc>
                <w:tcPr>
                  <w:tcW w:w="1696" w:type="dxa"/>
                  <w:vAlign w:val="center"/>
                </w:tcPr>
                <w:p w14:paraId="5D5EB309" w14:textId="77777777" w:rsidR="00B9303A" w:rsidRPr="002B6F42" w:rsidRDefault="002B6F42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5812" w:type="dxa"/>
                </w:tcPr>
                <w:p w14:paraId="150740A1" w14:textId="77777777" w:rsidR="00B9303A" w:rsidRPr="002B6F42" w:rsidRDefault="00B9303A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52472A97" w14:textId="77777777" w:rsidR="00B9303A" w:rsidRDefault="002B6F42">
                  <w:pPr>
                    <w:jc w:val="right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B6F42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万円</w:t>
                  </w:r>
                </w:p>
              </w:tc>
            </w:tr>
          </w:tbl>
          <w:p w14:paraId="38BA7FCA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59820DC9" w14:textId="6069FF58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申請者の経歴（職歴等を含む）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5ACA5A03" w14:textId="77777777">
        <w:trPr>
          <w:trHeight w:val="425"/>
        </w:trPr>
        <w:tc>
          <w:tcPr>
            <w:tcW w:w="9944" w:type="dxa"/>
          </w:tcPr>
          <w:p w14:paraId="6D57C26A" w14:textId="77777777" w:rsidR="00B9303A" w:rsidRDefault="002B6F42">
            <w:pPr>
              <w:tabs>
                <w:tab w:val="left" w:pos="2948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大学卒業後の経歴を記載してください。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ab/>
            </w:r>
          </w:p>
        </w:tc>
      </w:tr>
      <w:tr w:rsidR="00B9303A" w14:paraId="3D0FB194" w14:textId="77777777" w:rsidTr="00780E74">
        <w:trPr>
          <w:trHeight w:val="14508"/>
        </w:trPr>
        <w:tc>
          <w:tcPr>
            <w:tcW w:w="9944" w:type="dxa"/>
          </w:tcPr>
          <w:p w14:paraId="1FEC0886" w14:textId="0EE59EDC" w:rsidR="00780E74" w:rsidRDefault="00780E7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E1C5DC0" w14:textId="77777777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lastRenderedPageBreak/>
        <w:t>申請者のこれまでの業績（過去5年間、最大１０報）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20F3335E" w14:textId="77777777">
        <w:trPr>
          <w:trHeight w:val="965"/>
        </w:trPr>
        <w:tc>
          <w:tcPr>
            <w:tcW w:w="9944" w:type="dxa"/>
          </w:tcPr>
          <w:p w14:paraId="41454034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著者名（著者の順番に記入し、申請者にアンダーラインを引く）、課題名、発表した専門雑誌名（査読雑誌のみ太字にする）、巻号、頁数、年号（新しい年号から）等の順番で記入する。</w:t>
            </w:r>
          </w:p>
          <w:p w14:paraId="18BCE03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申請研究課題と関係のある研究とそうでない研究を区別して、記載して下さい。</w:t>
            </w:r>
          </w:p>
        </w:tc>
      </w:tr>
      <w:tr w:rsidR="00B9303A" w14:paraId="68CDFF16" w14:textId="77777777" w:rsidTr="008E3599">
        <w:trPr>
          <w:trHeight w:val="10719"/>
        </w:trPr>
        <w:tc>
          <w:tcPr>
            <w:tcW w:w="9944" w:type="dxa"/>
          </w:tcPr>
          <w:p w14:paraId="2D066142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1BFCE3A" w14:textId="77777777" w:rsidR="00B9303A" w:rsidRDefault="002B6F42">
      <w:pPr>
        <w:spacing w:beforeLines="50" w:before="18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承諾者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303A" w14:paraId="1067453E" w14:textId="77777777">
        <w:tc>
          <w:tcPr>
            <w:tcW w:w="9944" w:type="dxa"/>
            <w:tcBorders>
              <w:bottom w:val="single" w:sz="4" w:space="0" w:color="auto"/>
            </w:tcBorders>
          </w:tcPr>
          <w:p w14:paraId="76575BBC" w14:textId="48F8DAEA" w:rsidR="00B9303A" w:rsidRDefault="002B6F42" w:rsidP="00EF6B9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上記申請者がTakeda Japan Medical </w:t>
            </w:r>
            <w:r w:rsidR="00EF6B9C">
              <w:rPr>
                <w:rFonts w:ascii="Meiryo UI" w:eastAsia="Meiryo UI" w:hAnsi="Meiryo UI" w:cs="Meiryo UI" w:hint="eastAsia"/>
                <w:sz w:val="20"/>
                <w:szCs w:val="20"/>
              </w:rPr>
              <w:t>Office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Funded Research Grant </w:t>
            </w:r>
            <w:r w:rsidR="00CC7715">
              <w:rPr>
                <w:rFonts w:ascii="Meiryo UI" w:eastAsia="Meiryo UI" w:hAnsi="Meiryo UI" w:cs="Meiryo UI" w:hint="eastAsia"/>
                <w:sz w:val="20"/>
                <w:szCs w:val="20"/>
              </w:rPr>
              <w:t>202</w:t>
            </w:r>
            <w:r w:rsidR="00CF7981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に申請することを承諾します。</w:t>
            </w:r>
          </w:p>
        </w:tc>
      </w:tr>
      <w:tr w:rsidR="00B9303A" w14:paraId="52146A08" w14:textId="77777777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14:paraId="64D81E6F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所属施設名・所属科・役職</w:t>
            </w:r>
          </w:p>
        </w:tc>
      </w:tr>
      <w:tr w:rsidR="00B9303A" w14:paraId="1E86105F" w14:textId="77777777">
        <w:trPr>
          <w:trHeight w:val="604"/>
        </w:trPr>
        <w:tc>
          <w:tcPr>
            <w:tcW w:w="9944" w:type="dxa"/>
            <w:tcBorders>
              <w:top w:val="nil"/>
              <w:bottom w:val="single" w:sz="4" w:space="0" w:color="auto"/>
            </w:tcBorders>
            <w:vAlign w:val="center"/>
          </w:tcPr>
          <w:p w14:paraId="74348959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9303A" w14:paraId="58B56E79" w14:textId="77777777">
        <w:trPr>
          <w:trHeight w:val="317"/>
        </w:trPr>
        <w:tc>
          <w:tcPr>
            <w:tcW w:w="9944" w:type="dxa"/>
            <w:tcBorders>
              <w:bottom w:val="nil"/>
            </w:tcBorders>
          </w:tcPr>
          <w:p w14:paraId="182EDBDD" w14:textId="77777777" w:rsidR="00B9303A" w:rsidRDefault="002B6F4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氏名（記名捺印もしくは署名）</w:t>
            </w:r>
          </w:p>
        </w:tc>
      </w:tr>
      <w:tr w:rsidR="00B9303A" w14:paraId="39802EF9" w14:textId="77777777">
        <w:trPr>
          <w:trHeight w:val="662"/>
        </w:trPr>
        <w:tc>
          <w:tcPr>
            <w:tcW w:w="9944" w:type="dxa"/>
            <w:tcBorders>
              <w:top w:val="nil"/>
            </w:tcBorders>
            <w:vAlign w:val="center"/>
          </w:tcPr>
          <w:p w14:paraId="435BF2D8" w14:textId="77777777" w:rsidR="00B9303A" w:rsidRDefault="00B9303A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596CC85" w14:textId="77777777" w:rsidR="00B9303A" w:rsidRDefault="00B9303A" w:rsidP="008E3599">
      <w:pPr>
        <w:rPr>
          <w:rFonts w:ascii="Meiryo UI" w:eastAsia="Meiryo UI" w:hAnsi="Meiryo UI" w:cs="Meiryo UI"/>
          <w:sz w:val="20"/>
          <w:szCs w:val="20"/>
        </w:rPr>
      </w:pPr>
    </w:p>
    <w:sectPr w:rsidR="00B9303A" w:rsidSect="008E3599">
      <w:footerReference w:type="default" r:id="rId11"/>
      <w:headerReference w:type="first" r:id="rId12"/>
      <w:pgSz w:w="11906" w:h="16838"/>
      <w:pgMar w:top="567" w:right="1077" w:bottom="567" w:left="1077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1243" w14:textId="77777777" w:rsidR="0070451C" w:rsidRDefault="0070451C">
      <w:r>
        <w:separator/>
      </w:r>
    </w:p>
  </w:endnote>
  <w:endnote w:type="continuationSeparator" w:id="0">
    <w:p w14:paraId="16C01A1C" w14:textId="77777777" w:rsidR="0070451C" w:rsidRDefault="0070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398830"/>
      <w:docPartObj>
        <w:docPartGallery w:val="Page Numbers (Bottom of Page)"/>
        <w:docPartUnique/>
      </w:docPartObj>
    </w:sdtPr>
    <w:sdtEndPr/>
    <w:sdtContent>
      <w:p w14:paraId="642C5E7B" w14:textId="77777777" w:rsidR="00B9303A" w:rsidRDefault="002B6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99" w:rsidRPr="008E359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2BB6" w14:textId="77777777" w:rsidR="0070451C" w:rsidRDefault="0070451C">
      <w:r>
        <w:separator/>
      </w:r>
    </w:p>
  </w:footnote>
  <w:footnote w:type="continuationSeparator" w:id="0">
    <w:p w14:paraId="6EF7EADE" w14:textId="77777777" w:rsidR="0070451C" w:rsidRDefault="0070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3510" w:type="dxa"/>
      <w:tblLook w:val="04A0" w:firstRow="1" w:lastRow="0" w:firstColumn="1" w:lastColumn="0" w:noHBand="0" w:noVBand="1"/>
    </w:tblPr>
    <w:tblGrid>
      <w:gridCol w:w="2774"/>
      <w:gridCol w:w="3458"/>
    </w:tblGrid>
    <w:tr w:rsidR="008E3599" w14:paraId="53C33F40" w14:textId="77777777" w:rsidTr="000439DD">
      <w:trPr>
        <w:trHeight w:val="413"/>
      </w:trPr>
      <w:tc>
        <w:tcPr>
          <w:tcW w:w="2835" w:type="dxa"/>
        </w:tcPr>
        <w:p w14:paraId="245B7D00" w14:textId="77777777"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  <w:sz w:val="20"/>
              <w:szCs w:val="20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Receipt Number</w:t>
          </w:r>
        </w:p>
        <w:p w14:paraId="64D730A1" w14:textId="77777777" w:rsidR="008E3599" w:rsidRDefault="008E3599" w:rsidP="000439DD">
          <w:pPr>
            <w:pStyle w:val="a5"/>
            <w:jc w:val="center"/>
            <w:rPr>
              <w:rFonts w:ascii="Meiryo UI" w:eastAsia="Meiryo UI" w:hAnsi="Meiryo UI" w:cs="Meiryo UI"/>
            </w:rPr>
          </w:pPr>
          <w:r>
            <w:rPr>
              <w:rFonts w:ascii="Meiryo UI" w:eastAsia="Meiryo UI" w:hAnsi="Meiryo UI" w:cs="Meiryo UI" w:hint="eastAsia"/>
              <w:sz w:val="20"/>
              <w:szCs w:val="20"/>
            </w:rPr>
            <w:t>(Secretariat description)</w:t>
          </w:r>
        </w:p>
      </w:tc>
      <w:tc>
        <w:tcPr>
          <w:tcW w:w="3599" w:type="dxa"/>
          <w:vAlign w:val="center"/>
        </w:tcPr>
        <w:p w14:paraId="2E718334" w14:textId="77777777" w:rsidR="008E3599" w:rsidRDefault="008E3599" w:rsidP="000439DD">
          <w:pPr>
            <w:pStyle w:val="a5"/>
            <w:rPr>
              <w:rFonts w:ascii="Meiryo UI" w:eastAsia="Meiryo UI" w:hAnsi="Meiryo UI" w:cs="Meiryo UI"/>
            </w:rPr>
          </w:pPr>
        </w:p>
      </w:tc>
    </w:tr>
  </w:tbl>
  <w:p w14:paraId="045E6088" w14:textId="77777777" w:rsidR="008E3599" w:rsidRDefault="008E35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937"/>
    <w:multiLevelType w:val="hybridMultilevel"/>
    <w:tmpl w:val="15D86AB2"/>
    <w:lvl w:ilvl="0" w:tplc="95B2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37342"/>
    <w:multiLevelType w:val="hybridMultilevel"/>
    <w:tmpl w:val="DAE87E9E"/>
    <w:lvl w:ilvl="0" w:tplc="1638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0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F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28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40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6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A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C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468C6"/>
    <w:multiLevelType w:val="hybridMultilevel"/>
    <w:tmpl w:val="0F603778"/>
    <w:lvl w:ilvl="0" w:tplc="89C60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A1455"/>
    <w:multiLevelType w:val="hybridMultilevel"/>
    <w:tmpl w:val="5EA0ACB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D2A5B"/>
    <w:multiLevelType w:val="hybridMultilevel"/>
    <w:tmpl w:val="62362AA0"/>
    <w:lvl w:ilvl="0" w:tplc="9E38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C7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0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EC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C3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01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6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C8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2E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6516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F571E2"/>
    <w:multiLevelType w:val="hybridMultilevel"/>
    <w:tmpl w:val="177E8D1C"/>
    <w:lvl w:ilvl="0" w:tplc="B64C11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F6DDE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C790F"/>
    <w:multiLevelType w:val="hybridMultilevel"/>
    <w:tmpl w:val="3386F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AC43CF"/>
    <w:multiLevelType w:val="hybridMultilevel"/>
    <w:tmpl w:val="19AC4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55703C"/>
    <w:multiLevelType w:val="hybridMultilevel"/>
    <w:tmpl w:val="40D6E100"/>
    <w:lvl w:ilvl="0" w:tplc="FA089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3A"/>
    <w:rsid w:val="00046376"/>
    <w:rsid w:val="00060CB2"/>
    <w:rsid w:val="000807B6"/>
    <w:rsid w:val="00086209"/>
    <w:rsid w:val="000B79C7"/>
    <w:rsid w:val="000D3E46"/>
    <w:rsid w:val="000F25A0"/>
    <w:rsid w:val="00110ECD"/>
    <w:rsid w:val="00117CC1"/>
    <w:rsid w:val="00172A03"/>
    <w:rsid w:val="001E3CD7"/>
    <w:rsid w:val="001F78A4"/>
    <w:rsid w:val="002027C6"/>
    <w:rsid w:val="00205639"/>
    <w:rsid w:val="00223383"/>
    <w:rsid w:val="00261A07"/>
    <w:rsid w:val="00297C77"/>
    <w:rsid w:val="002B6F42"/>
    <w:rsid w:val="00313603"/>
    <w:rsid w:val="00336D64"/>
    <w:rsid w:val="00451D32"/>
    <w:rsid w:val="0049158C"/>
    <w:rsid w:val="004C075C"/>
    <w:rsid w:val="004D54B9"/>
    <w:rsid w:val="004E72AA"/>
    <w:rsid w:val="005B5B0B"/>
    <w:rsid w:val="005F256D"/>
    <w:rsid w:val="00672686"/>
    <w:rsid w:val="00685A3A"/>
    <w:rsid w:val="006A19D6"/>
    <w:rsid w:val="006C621A"/>
    <w:rsid w:val="0070451C"/>
    <w:rsid w:val="00736C07"/>
    <w:rsid w:val="00753A7F"/>
    <w:rsid w:val="00780E74"/>
    <w:rsid w:val="0078521B"/>
    <w:rsid w:val="007B7EB6"/>
    <w:rsid w:val="007C5508"/>
    <w:rsid w:val="00806B8D"/>
    <w:rsid w:val="00853E39"/>
    <w:rsid w:val="0087359C"/>
    <w:rsid w:val="008D626F"/>
    <w:rsid w:val="008E3599"/>
    <w:rsid w:val="009742F1"/>
    <w:rsid w:val="00984D0C"/>
    <w:rsid w:val="009F3D2C"/>
    <w:rsid w:val="00A50515"/>
    <w:rsid w:val="00A66634"/>
    <w:rsid w:val="00AD5201"/>
    <w:rsid w:val="00B5535C"/>
    <w:rsid w:val="00B9303A"/>
    <w:rsid w:val="00B95FAC"/>
    <w:rsid w:val="00BD24BE"/>
    <w:rsid w:val="00BF4EF0"/>
    <w:rsid w:val="00CC51ED"/>
    <w:rsid w:val="00CC7715"/>
    <w:rsid w:val="00CF7981"/>
    <w:rsid w:val="00D338B8"/>
    <w:rsid w:val="00D527A1"/>
    <w:rsid w:val="00E24EEF"/>
    <w:rsid w:val="00EF6B9C"/>
    <w:rsid w:val="00F10304"/>
    <w:rsid w:val="00F7728B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D7DDBB"/>
  <w15:docId w15:val="{48E57B4C-5032-462B-8DA6-A4B4934F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Closing"/>
    <w:basedOn w:val="a"/>
    <w:link w:val="af1"/>
    <w:rsid w:val="00806B8D"/>
    <w:pPr>
      <w:jc w:val="right"/>
    </w:pPr>
    <w:rPr>
      <w:rFonts w:ascii="Arial" w:eastAsia="HGPｺﾞｼｯｸM" w:hAnsi="Arial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806B8D"/>
    <w:rPr>
      <w:rFonts w:ascii="Arial" w:eastAsia="HGPｺﾞｼｯｸM" w:hAnsi="Arial" w:cs="Times New Roman"/>
      <w:sz w:val="24"/>
      <w:szCs w:val="24"/>
    </w:rPr>
  </w:style>
  <w:style w:type="paragraph" w:styleId="af2">
    <w:name w:val="Revision"/>
    <w:hidden/>
    <w:uiPriority w:val="99"/>
    <w:semiHidden/>
    <w:rsid w:val="000807B6"/>
  </w:style>
  <w:style w:type="character" w:styleId="af3">
    <w:name w:val="Emphasis"/>
    <w:basedOn w:val="a0"/>
    <w:uiPriority w:val="20"/>
    <w:qFormat/>
    <w:rsid w:val="00780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8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C1E0937DC814AB2017E541DFD9E1E" ma:contentTypeVersion="13" ma:contentTypeDescription="Create a new document." ma:contentTypeScope="" ma:versionID="44baf57bed3920b081050ea077a0edb1">
  <xsd:schema xmlns:xsd="http://www.w3.org/2001/XMLSchema" xmlns:xs="http://www.w3.org/2001/XMLSchema" xmlns:p="http://schemas.microsoft.com/office/2006/metadata/properties" xmlns:ns3="23923370-e58e-4a61-a0b3-8432b64cc81e" xmlns:ns4="43efd202-66c0-40c3-a479-0d86581f9ec5" targetNamespace="http://schemas.microsoft.com/office/2006/metadata/properties" ma:root="true" ma:fieldsID="94764c14958d7e39d8032dd4956a54e5" ns3:_="" ns4:_="">
    <xsd:import namespace="23923370-e58e-4a61-a0b3-8432b64cc81e"/>
    <xsd:import namespace="43efd202-66c0-40c3-a479-0d86581f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3370-e58e-4a61-a0b3-8432b64cc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d202-66c0-40c3-a479-0d86581f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678CA-AE82-4C99-88CA-03D7697552C9}">
  <ds:schemaRefs>
    <ds:schemaRef ds:uri="http://schemas.microsoft.com/office/2006/metadata/properties"/>
    <ds:schemaRef ds:uri="43efd202-66c0-40c3-a479-0d86581f9e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923370-e58e-4a61-a0b3-8432b64cc81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9CBF6-C740-4334-87DF-27701E0B6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F1143-4BBD-4B28-BD8E-5316637A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23370-e58e-4a61-a0b3-8432b64cc81e"/>
    <ds:schemaRef ds:uri="43efd202-66c0-40c3-a479-0d86581f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91A44-D73F-4762-8E27-D7994A5CE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Wakai, Nana</dc:creator>
  <cp:lastModifiedBy>Wakai, Nana</cp:lastModifiedBy>
  <cp:revision>7</cp:revision>
  <cp:lastPrinted>2017-12-05T06:36:00Z</cp:lastPrinted>
  <dcterms:created xsi:type="dcterms:W3CDTF">2021-05-06T01:14:00Z</dcterms:created>
  <dcterms:modified xsi:type="dcterms:W3CDTF">2021-05-11T03:32:00Z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0x010100B8EC1E0937DC814AB2017E541DFD9E1E</vt:lpwstr>
  </property>
</Properties>
</file>